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ascii="黑体" w:hAnsi="黑体" w:eastAsia="黑体"/>
        </w:rPr>
      </w:pPr>
      <w:r>
        <w:rPr>
          <w:rFonts w:ascii="黑体" w:hAnsi="黑体" w:eastAsia="黑体"/>
        </w:rPr>
        <w:t xml:space="preserve">附件5 </w:t>
      </w:r>
      <w:bookmarkStart w:id="0" w:name="pindex541"/>
      <w:bookmarkEnd w:id="0"/>
    </w:p>
    <w:p>
      <w:pPr>
        <w:spacing w:after="240" w:line="580" w:lineRule="exact"/>
        <w:jc w:val="center"/>
        <w:rPr>
          <w:rFonts w:ascii="方正小标宋_GBK" w:eastAsia="方正小标宋_GBK"/>
          <w:bCs/>
        </w:rPr>
      </w:pPr>
      <w:r>
        <w:rPr>
          <w:rFonts w:hint="eastAsia" w:ascii="方正小标宋_GBK" w:eastAsia="方正小标宋_GBK"/>
          <w:bCs/>
        </w:rPr>
        <w:t>西南大学教师指导本科毕业论文（设计）情况登记表</w:t>
      </w:r>
      <w:bookmarkStart w:id="1" w:name="pindex542"/>
      <w:bookmarkEnd w:id="1"/>
    </w:p>
    <w:tbl>
      <w:tblPr>
        <w:tblStyle w:val="2"/>
        <w:tblW w:w="96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5145"/>
        <w:gridCol w:w="1723"/>
        <w:gridCol w:w="1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1354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时间</w:t>
            </w:r>
          </w:p>
        </w:tc>
        <w:tc>
          <w:tcPr>
            <w:tcW w:w="5145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指导内容</w:t>
            </w:r>
          </w:p>
        </w:tc>
        <w:tc>
          <w:tcPr>
            <w:tcW w:w="1723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指导教师签字</w:t>
            </w:r>
          </w:p>
        </w:tc>
        <w:tc>
          <w:tcPr>
            <w:tcW w:w="1444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学生签字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  <w:jc w:val="center"/>
        </w:trPr>
        <w:tc>
          <w:tcPr>
            <w:tcW w:w="1354" w:type="dxa"/>
            <w:tcBorders>
              <w:top w:val="single" w:color="auto" w:sz="12" w:space="0"/>
              <w:lef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5145" w:type="dxa"/>
            <w:tcBorders>
              <w:top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723" w:type="dxa"/>
            <w:tcBorders>
              <w:top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444" w:type="dxa"/>
            <w:tcBorders>
              <w:top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  <w:jc w:val="center"/>
        </w:trPr>
        <w:tc>
          <w:tcPr>
            <w:tcW w:w="1354" w:type="dxa"/>
            <w:tcBorders>
              <w:lef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5145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723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444" w:type="dxa"/>
            <w:tcBorders>
              <w:righ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  <w:jc w:val="center"/>
        </w:trPr>
        <w:tc>
          <w:tcPr>
            <w:tcW w:w="1354" w:type="dxa"/>
            <w:tcBorders>
              <w:lef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5145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723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444" w:type="dxa"/>
            <w:tcBorders>
              <w:righ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  <w:jc w:val="center"/>
        </w:trPr>
        <w:tc>
          <w:tcPr>
            <w:tcW w:w="1354" w:type="dxa"/>
            <w:tcBorders>
              <w:lef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5145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723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444" w:type="dxa"/>
            <w:tcBorders>
              <w:righ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  <w:jc w:val="center"/>
        </w:trPr>
        <w:tc>
          <w:tcPr>
            <w:tcW w:w="1354" w:type="dxa"/>
            <w:tcBorders>
              <w:lef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5145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723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444" w:type="dxa"/>
            <w:tcBorders>
              <w:righ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  <w:jc w:val="center"/>
        </w:trPr>
        <w:tc>
          <w:tcPr>
            <w:tcW w:w="1354" w:type="dxa"/>
            <w:tcBorders>
              <w:lef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5145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723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444" w:type="dxa"/>
            <w:tcBorders>
              <w:righ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  <w:jc w:val="center"/>
        </w:trPr>
        <w:tc>
          <w:tcPr>
            <w:tcW w:w="1354" w:type="dxa"/>
            <w:tcBorders>
              <w:lef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5145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723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444" w:type="dxa"/>
            <w:tcBorders>
              <w:righ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  <w:jc w:val="center"/>
        </w:trPr>
        <w:tc>
          <w:tcPr>
            <w:tcW w:w="1354" w:type="dxa"/>
            <w:tcBorders>
              <w:lef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5145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723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444" w:type="dxa"/>
            <w:tcBorders>
              <w:righ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  <w:jc w:val="center"/>
        </w:trPr>
        <w:tc>
          <w:tcPr>
            <w:tcW w:w="1354" w:type="dxa"/>
            <w:tcBorders>
              <w:lef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5145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723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444" w:type="dxa"/>
            <w:tcBorders>
              <w:righ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  <w:jc w:val="center"/>
        </w:trPr>
        <w:tc>
          <w:tcPr>
            <w:tcW w:w="1354" w:type="dxa"/>
            <w:tcBorders>
              <w:lef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5145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723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444" w:type="dxa"/>
            <w:tcBorders>
              <w:righ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</w:tr>
    </w:tbl>
    <w:p>
      <w:pPr>
        <w:spacing w:line="580" w:lineRule="exact"/>
      </w:pPr>
      <w:r>
        <w:t>注：1.该登记表每生一份。</w:t>
      </w:r>
      <w:bookmarkStart w:id="2" w:name="pindex579"/>
      <w:bookmarkEnd w:id="2"/>
    </w:p>
    <w:p>
      <w:pPr>
        <w:spacing w:line="580" w:lineRule="exact"/>
        <w:ind w:firstLine="640" w:firstLineChars="200"/>
      </w:pPr>
      <w:r>
        <w:t xml:space="preserve">2.教师指导学生毕业论文（设计）不得低于5/次·生。     </w:t>
      </w:r>
      <w:bookmarkStart w:id="3" w:name="pindex580"/>
      <w:bookmarkEnd w:id="3"/>
      <w:r>
        <w:rPr>
          <w:b/>
          <w:u w:val="single"/>
        </w:rPr>
        <w:t xml:space="preserve">               </w:t>
      </w:r>
      <w:r>
        <w:rPr>
          <w:b/>
        </w:rPr>
        <w:t xml:space="preserve">                                                                          </w:t>
      </w:r>
      <w:r>
        <w:rPr>
          <w:rFonts w:hint="eastAsia"/>
        </w:rPr>
        <w:t xml:space="preserve"> </w:t>
      </w:r>
      <w:r>
        <w:t xml:space="preserve"> </w:t>
      </w:r>
    </w:p>
    <w:p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A2BA210-9D57-438B-B01A-8C68AB38F0D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657F537-C84E-4BE2-B8A3-ACDCE6B5026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A863BDF-02D2-44D3-B1FF-DE7B3882CA2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DE8CDFC-05AF-4DFE-943D-F7A8A7D062F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168A9CE-948C-4789-886A-9234CCE490CC}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6" w:fontKey="{CF99A34E-D64F-45A4-9D5B-5B9BEB90B34C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  <w:embedRegular r:id="rId7" w:fontKey="{EDD9578F-8F42-4AA7-B295-8A5ABC27295C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EF579C54-0282-4582-8738-8643B02326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955546"/>
    <w:rsid w:val="18955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2021-04-24T12:40:00Z</dcterms:created>
  <dc:creator>谭觅食</dc:creator>
  <cp:lastModifiedBy>谭觅食</cp:lastModifiedBy>
  <dcterms:modified xsi:type="dcterms:W3CDTF">2021-04-24T12:41:20Z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370B5838BF2F43ED87CDE8C4E6343264</vt:lpwstr>
  </property>
  <property fmtid="{D5CDD505-2E9C-101B-9397-08002B2CF9AE}" pid="4" name="KSOSaveFontToCloudKey">
    <vt:lpwstr>240882203_embed</vt:lpwstr>
  </property>
</Properties>
</file>